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647gblylj6bm" w:id="0"/>
      <w:bookmarkEnd w:id="0"/>
      <w:r w:rsidDel="00000000" w:rsidR="00000000" w:rsidRPr="00000000">
        <w:rPr>
          <w:b w:val="1"/>
          <w:bCs w:val="1"/>
          <w:sz w:val="34"/>
          <w:szCs w:val="34"/>
          <w:rtl w:val="0"/>
        </w:rPr>
        <w:t xml:space="preserve">Patience Reflection</w:t>
      </w:r>
    </w:p>
    <w:p w:rsidR="00000000" w:rsidDel="00000000" w:rsidP="00000000" w:rsidRDefault="00000000" w:rsidRPr="00000000" w14:paraId="00000002">
      <w:pPr>
        <w:spacing w:after="240" w:before="240" w:lineRule="auto"/>
        <w:rPr/>
      </w:pPr>
      <w:r w:rsidDel="00000000" w:rsidR="00000000" w:rsidRPr="00000000">
        <w:rPr>
          <w:rtl w:val="0"/>
        </w:rPr>
        <w:t xml:space="preserve">Throughout my training, I have come to appreciate that patience is far more than simply waiting for clients to talk. It is an intentional clinical stance rooted in trust, presence, and respect for each person's unique healing process. Early in my graduate program, I thought progress in counseling would be measured primarily by visible changes from one session to the next. Through practicum and internship, I have learned that some of the most meaningful moments occur quietly and often cannot be measured until much later.</w:t>
      </w:r>
    </w:p>
    <w:p w:rsidR="00000000" w:rsidDel="00000000" w:rsidP="00000000" w:rsidRDefault="00000000" w:rsidRPr="00000000" w14:paraId="00000003">
      <w:pPr>
        <w:spacing w:after="240" w:before="240" w:lineRule="auto"/>
        <w:rPr/>
      </w:pPr>
      <w:r w:rsidDel="00000000" w:rsidR="00000000" w:rsidRPr="00000000">
        <w:rPr>
          <w:rtl w:val="0"/>
        </w:rPr>
        <w:t xml:space="preserve">Long before becoming a counselor, my personal and professional experiences helped develop this capacity for patience. Growing up as the oldest of four sisters and later raising two children taught me how to remain calm when emotions were intense and situations felt unpredictable. Those experiences showed me that people rarely grow because they are pressured; they grow when they feel understood, supported, and safe. That lesson has carried directly into my counseling work.</w:t>
      </w:r>
    </w:p>
    <w:p w:rsidR="00000000" w:rsidDel="00000000" w:rsidP="00000000" w:rsidRDefault="00000000" w:rsidRPr="00000000" w14:paraId="00000004">
      <w:pPr>
        <w:spacing w:after="240" w:before="240" w:lineRule="auto"/>
        <w:rPr/>
      </w:pPr>
      <w:r w:rsidDel="00000000" w:rsidR="00000000" w:rsidRPr="00000000">
        <w:rPr>
          <w:rtl w:val="0"/>
        </w:rPr>
        <w:t xml:space="preserve">My years as a dance studio owner and special education teacher further strengthened this skill. I worked with highly demanding parents, children with significant behavioral challenges, and nonverbal autistic students who communicated in ways that required careful observation rather than immediate interpretation. Those experiences taught me to slow down, pay attention to subtle forms of communication, and remain grounded even when progress appeared minimal. Looking back, I realize those roles prepared me for counseling in ways I never anticipated. They taught me that meaningful relationships are built through consistency rather than urgency.</w:t>
      </w:r>
    </w:p>
    <w:p w:rsidR="00000000" w:rsidDel="00000000" w:rsidP="00000000" w:rsidRDefault="00000000" w:rsidRPr="00000000" w14:paraId="00000005">
      <w:pPr>
        <w:spacing w:after="240" w:before="240" w:lineRule="auto"/>
        <w:rPr/>
      </w:pPr>
      <w:r w:rsidDel="00000000" w:rsidR="00000000" w:rsidRPr="00000000">
        <w:rPr>
          <w:rtl w:val="0"/>
        </w:rPr>
        <w:t xml:space="preserve">During internship, I found myself drawing on that same patience with clients from a wide range of backgrounds and developmental levels. Whether working with young children learning emotional regulation, adolescents navigating trauma, or adults processing years of painful experiences, I learned to resist the temptation to move clients more quickly than they were ready to go. Instead of viewing silence as something that needed to be filled, I began to appreciate it as an important part of the therapeutic process. Some clients needed time to organize their thoughts, while others needed to experience that another person could simply remain present without demanding anything from them. Those moments often became some of the most meaningful in therapy.</w:t>
      </w:r>
    </w:p>
    <w:p w:rsidR="00000000" w:rsidDel="00000000" w:rsidP="00000000" w:rsidRDefault="00000000" w:rsidRPr="00000000" w14:paraId="00000006">
      <w:pPr>
        <w:spacing w:after="240" w:before="240" w:lineRule="auto"/>
        <w:rPr/>
      </w:pPr>
      <w:r w:rsidDel="00000000" w:rsidR="00000000" w:rsidRPr="00000000">
        <w:rPr>
          <w:rtl w:val="0"/>
        </w:rPr>
        <w:t xml:space="preserve">One experience that particularly reinforced this understanding was facilitating an eight-week social skills therapy group for neurodivergent and traumatized adolescents between the ages of eleven and fourteen during my internship at Hope Counseling. Watching relationships develop over several weeks reminded me that trust cannot be rushed. Some participants engaged immediately, while others observed quietly before feeling safe enough to contribute. As the weeks progressed, I watched them begin encouraging one another, practicing new social skills, and sharing experiences that would have felt impossible during our first meeting. That experience reminded me that healing often occurs through repeated experiences of safety and connection rather than dramatic breakthroughs.</w:t>
      </w:r>
    </w:p>
    <w:p w:rsidR="00000000" w:rsidDel="00000000" w:rsidP="00000000" w:rsidRDefault="00000000" w:rsidRPr="00000000" w14:paraId="00000007">
      <w:pPr>
        <w:spacing w:after="240" w:before="240" w:lineRule="auto"/>
        <w:rPr/>
      </w:pPr>
      <w:r w:rsidDel="00000000" w:rsidR="00000000" w:rsidRPr="00000000">
        <w:rPr>
          <w:rtl w:val="0"/>
        </w:rPr>
        <w:t xml:space="preserve">Patience has also influenced the way I think about treatment planning. While goals and interventions are important, I have learned to hold them with flexibility rather than rigidity. Clients do not heal in predictable or linear ways, and meaningful progress often looks different than I originally expected. I have become much more comfortable following the client's pace, trusting the therapeutic relationship, and recognizing that setbacks are often part of growth rather than evidence that therapy is failing.</w:t>
      </w:r>
    </w:p>
    <w:p w:rsidR="00000000" w:rsidDel="00000000" w:rsidP="00000000" w:rsidRDefault="00000000" w:rsidRPr="00000000" w14:paraId="00000008">
      <w:pPr>
        <w:spacing w:after="240" w:before="240" w:lineRule="auto"/>
        <w:rPr/>
      </w:pPr>
      <w:r w:rsidDel="00000000" w:rsidR="00000000" w:rsidRPr="00000000">
        <w:rPr>
          <w:rtl w:val="0"/>
        </w:rPr>
        <w:t xml:space="preserve">This perspective has also required patience with myself. Throughout graduate school and internship, I have learned that becoming an effective counselor is a gradual process. There have been moments when I questioned whether I was doing enough or progressing quickly enough as a clinician. Supervision, personal therapy, and continued reflection have helped me recognize that professional development follows the same principles as counseling itself—it takes time, practice, and grace.</w:t>
      </w:r>
    </w:p>
    <w:p w:rsidR="00000000" w:rsidDel="00000000" w:rsidP="00000000" w:rsidRDefault="00000000" w:rsidRPr="00000000" w14:paraId="00000009">
      <w:pPr>
        <w:spacing w:after="240" w:before="240" w:lineRule="auto"/>
        <w:rPr/>
      </w:pPr>
      <w:r w:rsidDel="00000000" w:rsidR="00000000" w:rsidRPr="00000000">
        <w:rPr>
          <w:rtl w:val="0"/>
        </w:rPr>
        <w:t xml:space="preserve">Looking back, I see patience as one of the defining qualities of the counselor I hope to become. It allows me to remain fully present without rushing clients toward outcomes they are not ready to reach. More importantly, it communicates something every client deserves to experience: that they are not a problem to solve or a timeline to meet, but a person whose story is worthy of time, compassion, and careful attention. I believe healing moves at the pace of trust, and I hope to carry that belief into every counseling relationship throughout my career.</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